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364" w:rsidRDefault="00D97364">
      <w:pPr>
        <w:ind w:left="3600"/>
      </w:pPr>
    </w:p>
    <w:p w:rsidR="00156E43" w:rsidRPr="00F71D2C" w:rsidRDefault="00156E43" w:rsidP="00156E43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  <w:sz w:val="24"/>
          <w:szCs w:val="24"/>
        </w:rPr>
      </w:pPr>
      <w:r w:rsidRPr="00F71D2C">
        <w:rPr>
          <w:rFonts w:eastAsiaTheme="minorEastAsia"/>
          <w:b/>
          <w:iCs/>
          <w:color w:val="auto"/>
          <w:sz w:val="24"/>
          <w:szCs w:val="24"/>
        </w:rPr>
        <w:t xml:space="preserve">Klauzula informacyjna </w:t>
      </w:r>
      <w:r w:rsidR="000A5761" w:rsidRPr="00F71D2C">
        <w:rPr>
          <w:rFonts w:eastAsiaTheme="minorEastAsia"/>
          <w:b/>
          <w:iCs/>
          <w:color w:val="auto"/>
          <w:sz w:val="24"/>
          <w:szCs w:val="24"/>
        </w:rPr>
        <w:t>Biblioteka Książą</w:t>
      </w:r>
      <w:r w:rsidR="000A5761" w:rsidRPr="00F71D2C">
        <w:rPr>
          <w:rFonts w:eastAsiaTheme="minorEastAsia"/>
          <w:b/>
          <w:color w:val="auto"/>
          <w:sz w:val="24"/>
          <w:szCs w:val="24"/>
        </w:rPr>
        <w:t>t Czartoryskic</w:t>
      </w:r>
      <w:r w:rsidR="000C615B" w:rsidRPr="00F71D2C">
        <w:rPr>
          <w:rFonts w:eastAsiaTheme="minorEastAsia"/>
          <w:b/>
          <w:color w:val="auto"/>
          <w:sz w:val="24"/>
          <w:szCs w:val="24"/>
        </w:rPr>
        <w:t>h</w:t>
      </w:r>
    </w:p>
    <w:p w:rsidR="00156E43" w:rsidRDefault="00156E43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b/>
          <w:iCs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>Administratorem</w:t>
      </w:r>
      <w:r w:rsidR="000A5761" w:rsidRPr="0080740A">
        <w:rPr>
          <w:rFonts w:eastAsia="Times New Roman"/>
          <w:iCs/>
          <w:color w:val="auto"/>
          <w:sz w:val="24"/>
          <w:szCs w:val="24"/>
        </w:rPr>
        <w:t xml:space="preserve"> Państwa 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danych </w:t>
      </w:r>
      <w:r w:rsidR="000A5761" w:rsidRPr="0080740A">
        <w:rPr>
          <w:rFonts w:eastAsia="Times New Roman"/>
          <w:iCs/>
          <w:color w:val="auto"/>
          <w:sz w:val="24"/>
          <w:szCs w:val="24"/>
        </w:rPr>
        <w:t>osobowych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jest </w:t>
      </w:r>
      <w:r w:rsidR="00F0465F" w:rsidRPr="0080740A">
        <w:rPr>
          <w:rFonts w:eastAsia="Times New Roman"/>
          <w:b/>
          <w:iCs/>
          <w:color w:val="auto"/>
          <w:sz w:val="24"/>
          <w:szCs w:val="24"/>
        </w:rPr>
        <w:t xml:space="preserve">Muzeum Narodowe </w:t>
      </w:r>
      <w:r w:rsidR="0080740A">
        <w:rPr>
          <w:rFonts w:eastAsia="Times New Roman"/>
          <w:b/>
          <w:iCs/>
          <w:color w:val="auto"/>
          <w:sz w:val="24"/>
          <w:szCs w:val="24"/>
        </w:rPr>
        <w:br/>
      </w:r>
      <w:r w:rsidR="00F0465F" w:rsidRPr="0080740A">
        <w:rPr>
          <w:rFonts w:eastAsia="Times New Roman"/>
          <w:b/>
          <w:iCs/>
          <w:color w:val="auto"/>
          <w:sz w:val="24"/>
          <w:szCs w:val="24"/>
        </w:rPr>
        <w:t>w Krakowie</w:t>
      </w:r>
      <w:r w:rsidRPr="0080740A">
        <w:rPr>
          <w:rFonts w:eastAsia="Times New Roman"/>
          <w:b/>
          <w:iCs/>
          <w:color w:val="auto"/>
          <w:sz w:val="24"/>
          <w:szCs w:val="24"/>
        </w:rPr>
        <w:t xml:space="preserve"> z siedzibą przy </w:t>
      </w:r>
      <w:r w:rsidR="00F0465F" w:rsidRPr="0080740A">
        <w:rPr>
          <w:rFonts w:eastAsia="Times New Roman"/>
          <w:b/>
          <w:iCs/>
          <w:color w:val="auto"/>
          <w:sz w:val="24"/>
          <w:szCs w:val="24"/>
        </w:rPr>
        <w:t>al. 3 Maja 1</w:t>
      </w:r>
      <w:r w:rsidRPr="0080740A">
        <w:rPr>
          <w:rFonts w:eastAsia="Times New Roman"/>
          <w:b/>
          <w:iCs/>
          <w:color w:val="auto"/>
          <w:sz w:val="24"/>
          <w:szCs w:val="24"/>
        </w:rPr>
        <w:t xml:space="preserve">, w </w:t>
      </w:r>
      <w:r w:rsidR="00F0465F" w:rsidRPr="0080740A">
        <w:rPr>
          <w:rFonts w:eastAsia="Times New Roman"/>
          <w:b/>
          <w:iCs/>
          <w:color w:val="auto"/>
          <w:sz w:val="24"/>
          <w:szCs w:val="24"/>
        </w:rPr>
        <w:t>Krakowie</w:t>
      </w:r>
      <w:r w:rsidRPr="0080740A">
        <w:rPr>
          <w:rFonts w:eastAsia="Times New Roman"/>
          <w:b/>
          <w:iCs/>
          <w:color w:val="auto"/>
          <w:sz w:val="24"/>
          <w:szCs w:val="24"/>
        </w:rPr>
        <w:t xml:space="preserve"> (kod pocztowy: </w:t>
      </w:r>
      <w:r w:rsidR="0080740A">
        <w:rPr>
          <w:rFonts w:eastAsia="Times New Roman"/>
          <w:b/>
          <w:iCs/>
          <w:color w:val="auto"/>
          <w:sz w:val="24"/>
          <w:szCs w:val="24"/>
        </w:rPr>
        <w:br/>
      </w:r>
      <w:r w:rsidR="00F0465F" w:rsidRPr="0080740A">
        <w:rPr>
          <w:rFonts w:eastAsia="Times New Roman"/>
          <w:b/>
          <w:iCs/>
          <w:color w:val="auto"/>
          <w:sz w:val="24"/>
          <w:szCs w:val="24"/>
        </w:rPr>
        <w:t>3</w:t>
      </w:r>
      <w:r w:rsidR="000334CC" w:rsidRPr="0080740A">
        <w:rPr>
          <w:rFonts w:eastAsia="Times New Roman"/>
          <w:b/>
          <w:iCs/>
          <w:color w:val="auto"/>
          <w:sz w:val="24"/>
          <w:szCs w:val="24"/>
        </w:rPr>
        <w:t>0</w:t>
      </w:r>
      <w:r w:rsidR="00F0465F" w:rsidRPr="0080740A">
        <w:rPr>
          <w:rFonts w:eastAsia="Times New Roman"/>
          <w:b/>
          <w:iCs/>
          <w:color w:val="auto"/>
          <w:sz w:val="24"/>
          <w:szCs w:val="24"/>
        </w:rPr>
        <w:t>-06</w:t>
      </w:r>
      <w:r w:rsidR="000334CC" w:rsidRPr="0080740A">
        <w:rPr>
          <w:rFonts w:eastAsia="Times New Roman"/>
          <w:b/>
          <w:iCs/>
          <w:color w:val="auto"/>
          <w:sz w:val="24"/>
          <w:szCs w:val="24"/>
        </w:rPr>
        <w:t>2</w:t>
      </w:r>
      <w:r w:rsidRPr="0080740A">
        <w:rPr>
          <w:rFonts w:eastAsia="Times New Roman"/>
          <w:b/>
          <w:iCs/>
          <w:color w:val="auto"/>
          <w:sz w:val="24"/>
          <w:szCs w:val="24"/>
        </w:rPr>
        <w:t xml:space="preserve">), tel.: </w:t>
      </w:r>
      <w:r w:rsidR="00F0465F" w:rsidRPr="0080740A">
        <w:rPr>
          <w:rFonts w:eastAsia="Times New Roman"/>
          <w:b/>
          <w:iCs/>
          <w:color w:val="auto"/>
          <w:sz w:val="24"/>
          <w:szCs w:val="24"/>
        </w:rPr>
        <w:t>12 43 35 620</w:t>
      </w:r>
      <w:r w:rsidRPr="0080740A">
        <w:rPr>
          <w:rFonts w:eastAsia="Times New Roman"/>
          <w:b/>
          <w:iCs/>
          <w:color w:val="auto"/>
          <w:sz w:val="24"/>
          <w:szCs w:val="24"/>
        </w:rPr>
        <w:t>, adres e-mail:</w:t>
      </w:r>
      <w:r w:rsidR="00F0465F" w:rsidRPr="0080740A">
        <w:rPr>
          <w:rFonts w:eastAsia="Times New Roman"/>
          <w:b/>
          <w:iCs/>
          <w:color w:val="auto"/>
          <w:sz w:val="24"/>
          <w:szCs w:val="24"/>
        </w:rPr>
        <w:t xml:space="preserve"> </w:t>
      </w:r>
      <w:hyperlink r:id="rId5" w:history="1">
        <w:r w:rsidR="004E770F" w:rsidRPr="0080740A">
          <w:rPr>
            <w:rStyle w:val="Hipercze"/>
            <w:rFonts w:eastAsia="Times New Roman"/>
            <w:b/>
            <w:iCs/>
            <w:sz w:val="24"/>
            <w:szCs w:val="24"/>
          </w:rPr>
          <w:t>dyrekcja@mnk.pl</w:t>
        </w:r>
      </w:hyperlink>
      <w:r w:rsidRPr="0080740A">
        <w:rPr>
          <w:rFonts w:eastAsia="Times New Roman"/>
          <w:b/>
          <w:iCs/>
          <w:color w:val="auto"/>
          <w:sz w:val="24"/>
          <w:szCs w:val="24"/>
        </w:rPr>
        <w:t>.</w:t>
      </w:r>
      <w:bookmarkStart w:id="0" w:name="_GoBack"/>
      <w:bookmarkEnd w:id="0"/>
    </w:p>
    <w:p w:rsidR="00F71D2C" w:rsidRDefault="006A12CE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b/>
          <w:color w:val="auto"/>
          <w:sz w:val="24"/>
          <w:szCs w:val="24"/>
        </w:rPr>
      </w:pPr>
      <w:r w:rsidRPr="0080740A">
        <w:rPr>
          <w:rFonts w:eastAsia="Times New Roman"/>
          <w:color w:val="auto"/>
          <w:sz w:val="24"/>
          <w:szCs w:val="24"/>
        </w:rPr>
        <w:t xml:space="preserve">Dane kontaktowe </w:t>
      </w:r>
      <w:r w:rsidR="00043FE6" w:rsidRPr="0080740A">
        <w:rPr>
          <w:rFonts w:eastAsia="Times New Roman"/>
          <w:color w:val="auto"/>
          <w:sz w:val="24"/>
          <w:szCs w:val="24"/>
        </w:rPr>
        <w:t xml:space="preserve">do </w:t>
      </w:r>
      <w:r w:rsidRPr="0080740A">
        <w:rPr>
          <w:rFonts w:eastAsia="Times New Roman"/>
          <w:color w:val="auto"/>
          <w:sz w:val="24"/>
          <w:szCs w:val="24"/>
        </w:rPr>
        <w:t>Inspektora o</w:t>
      </w:r>
      <w:r w:rsidR="00F71D2C" w:rsidRPr="0080740A">
        <w:rPr>
          <w:rFonts w:eastAsia="Times New Roman"/>
          <w:color w:val="auto"/>
          <w:sz w:val="24"/>
          <w:szCs w:val="24"/>
        </w:rPr>
        <w:t xml:space="preserve">chrony danych w Muzeum Narodowym </w:t>
      </w:r>
      <w:r w:rsidR="00043FE6" w:rsidRPr="0080740A">
        <w:rPr>
          <w:rFonts w:eastAsia="Times New Roman"/>
          <w:color w:val="auto"/>
          <w:sz w:val="24"/>
          <w:szCs w:val="24"/>
        </w:rPr>
        <w:br/>
      </w:r>
      <w:r w:rsidR="00F71D2C" w:rsidRPr="0080740A">
        <w:rPr>
          <w:rFonts w:eastAsia="Times New Roman"/>
          <w:color w:val="auto"/>
          <w:sz w:val="24"/>
          <w:szCs w:val="24"/>
        </w:rPr>
        <w:t>w Krakowie</w:t>
      </w:r>
      <w:r w:rsidRPr="0080740A">
        <w:rPr>
          <w:rFonts w:eastAsia="Times New Roman"/>
          <w:color w:val="auto"/>
          <w:sz w:val="24"/>
          <w:szCs w:val="24"/>
        </w:rPr>
        <w:t>:</w:t>
      </w:r>
      <w:r w:rsidR="00F71D2C" w:rsidRPr="0080740A">
        <w:rPr>
          <w:rFonts w:eastAsia="Times New Roman"/>
          <w:color w:val="auto"/>
          <w:sz w:val="24"/>
          <w:szCs w:val="24"/>
        </w:rPr>
        <w:t xml:space="preserve"> </w:t>
      </w:r>
      <w:r w:rsidR="00F71D2C" w:rsidRPr="0080740A">
        <w:rPr>
          <w:rFonts w:eastAsia="Times New Roman"/>
          <w:b/>
          <w:color w:val="auto"/>
          <w:sz w:val="24"/>
          <w:szCs w:val="24"/>
        </w:rPr>
        <w:t xml:space="preserve"> tel.: </w:t>
      </w:r>
      <w:r w:rsidRPr="0080740A">
        <w:rPr>
          <w:rFonts w:eastAsia="Times New Roman"/>
          <w:b/>
          <w:color w:val="auto"/>
          <w:sz w:val="24"/>
          <w:szCs w:val="24"/>
        </w:rPr>
        <w:t>12 4335 707</w:t>
      </w:r>
      <w:r w:rsidR="00F71D2C" w:rsidRPr="0080740A">
        <w:rPr>
          <w:rFonts w:eastAsia="Times New Roman"/>
          <w:b/>
          <w:color w:val="auto"/>
          <w:sz w:val="24"/>
          <w:szCs w:val="24"/>
        </w:rPr>
        <w:t xml:space="preserve">, adres e-mail: </w:t>
      </w:r>
      <w:hyperlink r:id="rId6" w:history="1">
        <w:r w:rsidR="00F230B8" w:rsidRPr="00267EDD">
          <w:rPr>
            <w:rStyle w:val="Hipercze"/>
            <w:rFonts w:eastAsia="Times New Roman"/>
            <w:b/>
            <w:sz w:val="24"/>
            <w:szCs w:val="24"/>
          </w:rPr>
          <w:t>iod@mnk.pl</w:t>
        </w:r>
      </w:hyperlink>
      <w:r w:rsidR="00F71D2C" w:rsidRPr="0080740A">
        <w:rPr>
          <w:rFonts w:eastAsia="Times New Roman"/>
          <w:b/>
          <w:color w:val="auto"/>
          <w:sz w:val="24"/>
          <w:szCs w:val="24"/>
        </w:rPr>
        <w:t>.</w:t>
      </w:r>
    </w:p>
    <w:p w:rsidR="00156E43" w:rsidRPr="0080740A" w:rsidRDefault="000A5761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 xml:space="preserve">Państwa dane osobowe będą przetwarzane w </w:t>
      </w:r>
      <w:r w:rsidR="00423C2C">
        <w:rPr>
          <w:rFonts w:eastAsia="Times New Roman"/>
          <w:iCs/>
          <w:color w:val="auto"/>
          <w:sz w:val="24"/>
          <w:szCs w:val="24"/>
        </w:rPr>
        <w:t>związku</w:t>
      </w:r>
      <w:r w:rsidRPr="0080740A">
        <w:rPr>
          <w:rFonts w:eastAsia="Times New Roman"/>
          <w:b/>
          <w:iCs/>
          <w:color w:val="auto"/>
          <w:sz w:val="24"/>
          <w:szCs w:val="24"/>
        </w:rPr>
        <w:t xml:space="preserve"> z korzystaniem </w:t>
      </w:r>
      <w:r w:rsidR="00423C2C">
        <w:rPr>
          <w:rFonts w:eastAsia="Times New Roman"/>
          <w:b/>
          <w:iCs/>
          <w:color w:val="auto"/>
          <w:sz w:val="24"/>
          <w:szCs w:val="24"/>
        </w:rPr>
        <w:br/>
      </w:r>
      <w:r w:rsidRPr="0080740A">
        <w:rPr>
          <w:rFonts w:eastAsia="Times New Roman"/>
          <w:b/>
          <w:iCs/>
          <w:color w:val="auto"/>
          <w:sz w:val="24"/>
          <w:szCs w:val="24"/>
        </w:rPr>
        <w:t xml:space="preserve">z udostępnionych zbiorów bibliotecznych </w:t>
      </w:r>
      <w:r w:rsidRPr="0080740A">
        <w:rPr>
          <w:rFonts w:eastAsia="Times New Roman"/>
          <w:iCs/>
          <w:color w:val="auto"/>
          <w:sz w:val="24"/>
          <w:szCs w:val="24"/>
        </w:rPr>
        <w:t>na podstawie</w:t>
      </w:r>
      <w:r w:rsidR="000C615B" w:rsidRPr="0080740A">
        <w:rPr>
          <w:rFonts w:eastAsia="Times New Roman"/>
          <w:iCs/>
          <w:color w:val="auto"/>
          <w:sz w:val="24"/>
          <w:szCs w:val="24"/>
        </w:rPr>
        <w:t xml:space="preserve"> art. 6 pkt.1 </w:t>
      </w:r>
      <w:r w:rsidR="009240DC" w:rsidRPr="0080740A">
        <w:rPr>
          <w:rFonts w:eastAsia="Times New Roman"/>
          <w:iCs/>
          <w:color w:val="auto"/>
          <w:sz w:val="24"/>
          <w:szCs w:val="24"/>
        </w:rPr>
        <w:t xml:space="preserve">b i e ogólnego rozporządzenia o ochronie danych osobowych z dnia </w:t>
      </w:r>
      <w:r w:rsidR="0080740A">
        <w:rPr>
          <w:rFonts w:eastAsia="Times New Roman"/>
          <w:iCs/>
          <w:color w:val="auto"/>
          <w:sz w:val="24"/>
          <w:szCs w:val="24"/>
        </w:rPr>
        <w:br/>
      </w:r>
      <w:r w:rsidR="009240DC" w:rsidRPr="0080740A">
        <w:rPr>
          <w:rFonts w:eastAsia="Times New Roman"/>
          <w:iCs/>
          <w:color w:val="auto"/>
          <w:sz w:val="24"/>
          <w:szCs w:val="24"/>
        </w:rPr>
        <w:t>27 kwietnia 2016 r.</w:t>
      </w:r>
      <w:r w:rsidR="000C615B" w:rsidRPr="0080740A">
        <w:rPr>
          <w:rFonts w:eastAsia="Times New Roman"/>
          <w:iCs/>
          <w:color w:val="auto"/>
          <w:sz w:val="24"/>
          <w:szCs w:val="24"/>
        </w:rPr>
        <w:t xml:space="preserve"> </w:t>
      </w:r>
      <w:r w:rsidR="006A12CE" w:rsidRPr="0080740A">
        <w:rPr>
          <w:rFonts w:eastAsia="Times New Roman"/>
          <w:iCs/>
          <w:color w:val="auto"/>
          <w:sz w:val="24"/>
          <w:szCs w:val="24"/>
        </w:rPr>
        <w:t>zgodnie z</w:t>
      </w:r>
      <w:r w:rsidR="009240DC" w:rsidRPr="0080740A">
        <w:rPr>
          <w:rFonts w:eastAsia="Times New Roman"/>
          <w:iCs/>
          <w:color w:val="auto"/>
          <w:sz w:val="24"/>
          <w:szCs w:val="24"/>
        </w:rPr>
        <w:t xml:space="preserve"> art. 14 ust.4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Ustawy o bibliotekach z dnia </w:t>
      </w:r>
      <w:r w:rsidR="0080740A">
        <w:rPr>
          <w:rFonts w:eastAsia="Times New Roman"/>
          <w:iCs/>
          <w:color w:val="auto"/>
          <w:sz w:val="24"/>
          <w:szCs w:val="24"/>
        </w:rPr>
        <w:br/>
      </w:r>
      <w:r w:rsidRPr="0080740A">
        <w:rPr>
          <w:rFonts w:eastAsia="Times New Roman"/>
          <w:iCs/>
          <w:color w:val="auto"/>
          <w:sz w:val="24"/>
          <w:szCs w:val="24"/>
        </w:rPr>
        <w:t>2</w:t>
      </w:r>
      <w:r w:rsidR="00E82C82" w:rsidRPr="0080740A">
        <w:rPr>
          <w:rFonts w:eastAsia="Times New Roman"/>
          <w:iCs/>
          <w:color w:val="auto"/>
          <w:sz w:val="24"/>
          <w:szCs w:val="24"/>
        </w:rPr>
        <w:t>7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czerwca 1997 r. z</w:t>
      </w:r>
      <w:r w:rsidR="001844B1" w:rsidRPr="0080740A">
        <w:rPr>
          <w:rFonts w:eastAsia="Times New Roman"/>
          <w:iCs/>
          <w:color w:val="auto"/>
          <w:sz w:val="24"/>
          <w:szCs w:val="24"/>
        </w:rPr>
        <w:t>e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</w:t>
      </w:r>
      <w:r w:rsidR="00717686" w:rsidRPr="0080740A">
        <w:rPr>
          <w:rFonts w:eastAsia="Times New Roman"/>
          <w:iCs/>
          <w:color w:val="auto"/>
          <w:sz w:val="24"/>
          <w:szCs w:val="24"/>
        </w:rPr>
        <w:t>z</w:t>
      </w:r>
      <w:r w:rsidRPr="0080740A">
        <w:rPr>
          <w:rFonts w:eastAsia="Times New Roman"/>
          <w:iCs/>
          <w:color w:val="auto"/>
          <w:sz w:val="24"/>
          <w:szCs w:val="24"/>
        </w:rPr>
        <w:t>mianami</w:t>
      </w:r>
      <w:r w:rsidR="004E770F" w:rsidRPr="0080740A">
        <w:rPr>
          <w:rFonts w:eastAsia="Times New Roman"/>
          <w:iCs/>
          <w:color w:val="auto"/>
          <w:sz w:val="24"/>
          <w:szCs w:val="24"/>
        </w:rPr>
        <w:t>.</w:t>
      </w:r>
    </w:p>
    <w:p w:rsidR="000C615B" w:rsidRPr="0080740A" w:rsidRDefault="00156E43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iCs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 xml:space="preserve">Przysługuje </w:t>
      </w:r>
      <w:r w:rsidR="000A5761" w:rsidRPr="0080740A">
        <w:rPr>
          <w:rFonts w:eastAsia="Times New Roman"/>
          <w:iCs/>
          <w:color w:val="auto"/>
          <w:sz w:val="24"/>
          <w:szCs w:val="24"/>
        </w:rPr>
        <w:t>Państwu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prawo dostępu do treści danych</w:t>
      </w:r>
      <w:r w:rsidR="000C615B" w:rsidRPr="0080740A">
        <w:rPr>
          <w:rFonts w:eastAsia="Times New Roman"/>
          <w:iCs/>
          <w:color w:val="auto"/>
          <w:sz w:val="24"/>
          <w:szCs w:val="24"/>
        </w:rPr>
        <w:t xml:space="preserve"> 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oraz ich sprostowania, usunięcia lub ograniczenia przetwarzania, a także prawo sprzeciwu, zażądania zaprzestania przetwarzania i przenoszenia </w:t>
      </w:r>
      <w:r w:rsidR="00F83719">
        <w:rPr>
          <w:rFonts w:eastAsia="Times New Roman"/>
          <w:iCs/>
          <w:color w:val="auto"/>
          <w:sz w:val="24"/>
          <w:szCs w:val="24"/>
        </w:rPr>
        <w:t>danych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oraz prawo do wniesienia skargi do organu nadzorczego – Prezesa Urzędu Ochrony Danych Osobowych.</w:t>
      </w:r>
    </w:p>
    <w:p w:rsidR="0080740A" w:rsidRDefault="00156E43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iCs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 xml:space="preserve">Podanie danych jest dobrowolne, </w:t>
      </w:r>
      <w:r w:rsidR="000A5761" w:rsidRPr="0080740A">
        <w:rPr>
          <w:rFonts w:eastAsia="Times New Roman"/>
          <w:iCs/>
          <w:color w:val="auto"/>
          <w:sz w:val="24"/>
          <w:szCs w:val="24"/>
        </w:rPr>
        <w:t xml:space="preserve">ale ich niepodanie  uniemożliwia korzystanie ze zbiorów </w:t>
      </w:r>
      <w:r w:rsidR="00DE279B">
        <w:rPr>
          <w:rFonts w:eastAsia="Times New Roman"/>
          <w:iCs/>
          <w:color w:val="auto"/>
          <w:sz w:val="24"/>
          <w:szCs w:val="24"/>
        </w:rPr>
        <w:t>Biblioteki K</w:t>
      </w:r>
      <w:r w:rsidR="00423C2C">
        <w:rPr>
          <w:rFonts w:eastAsia="Times New Roman"/>
          <w:iCs/>
          <w:color w:val="auto"/>
          <w:sz w:val="24"/>
          <w:szCs w:val="24"/>
        </w:rPr>
        <w:t>siążąt Czartoryskich</w:t>
      </w:r>
      <w:r w:rsidR="000A5761" w:rsidRPr="0080740A">
        <w:rPr>
          <w:rFonts w:eastAsia="Times New Roman"/>
          <w:iCs/>
          <w:color w:val="auto"/>
          <w:sz w:val="24"/>
          <w:szCs w:val="24"/>
        </w:rPr>
        <w:t>.</w:t>
      </w:r>
    </w:p>
    <w:p w:rsidR="000A5761" w:rsidRPr="0080740A" w:rsidRDefault="000A5761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iCs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>Dane osobowe są udostępniane podmiotowi świadcząc</w:t>
      </w:r>
      <w:r w:rsidR="00AF1E66" w:rsidRPr="0080740A">
        <w:rPr>
          <w:rFonts w:eastAsia="Times New Roman"/>
          <w:iCs/>
          <w:color w:val="auto"/>
          <w:sz w:val="24"/>
          <w:szCs w:val="24"/>
        </w:rPr>
        <w:t>emu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usługi związane ze wsparciem programistycznym i informatycznym na podstawie umowy </w:t>
      </w:r>
      <w:r w:rsidR="0080740A" w:rsidRPr="0080740A">
        <w:rPr>
          <w:rFonts w:eastAsia="Times New Roman"/>
          <w:iCs/>
          <w:color w:val="auto"/>
          <w:sz w:val="24"/>
          <w:szCs w:val="24"/>
        </w:rPr>
        <w:br/>
      </w:r>
      <w:r w:rsidRPr="0080740A">
        <w:rPr>
          <w:rFonts w:eastAsia="Times New Roman"/>
          <w:iCs/>
          <w:color w:val="auto"/>
          <w:sz w:val="24"/>
          <w:szCs w:val="24"/>
        </w:rPr>
        <w:t>o powierzenie przetwarzania danych.</w:t>
      </w:r>
    </w:p>
    <w:p w:rsidR="00156E43" w:rsidRPr="0080740A" w:rsidRDefault="00156E43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 xml:space="preserve">Dane udostępnione przez </w:t>
      </w:r>
      <w:r w:rsidR="000C615B" w:rsidRPr="0080740A">
        <w:rPr>
          <w:rFonts w:eastAsia="Times New Roman"/>
          <w:iCs/>
          <w:color w:val="auto"/>
          <w:sz w:val="24"/>
          <w:szCs w:val="24"/>
        </w:rPr>
        <w:t>Państwo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nie będą podlegały udostępnieniu podmiotom trzecim. Odbiorcami danych będą tylko instytucje upoważnione </w:t>
      </w:r>
      <w:r w:rsidR="00DE279B">
        <w:rPr>
          <w:rFonts w:eastAsia="Times New Roman"/>
          <w:iCs/>
          <w:color w:val="auto"/>
          <w:sz w:val="24"/>
          <w:szCs w:val="24"/>
        </w:rPr>
        <w:br/>
      </w:r>
      <w:r w:rsidRPr="0080740A">
        <w:rPr>
          <w:rFonts w:eastAsia="Times New Roman"/>
          <w:iCs/>
          <w:color w:val="auto"/>
          <w:sz w:val="24"/>
          <w:szCs w:val="24"/>
        </w:rPr>
        <w:t>z mocy prawa.</w:t>
      </w:r>
    </w:p>
    <w:p w:rsidR="00156E43" w:rsidRPr="0080740A" w:rsidRDefault="00156E43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 xml:space="preserve">Dane udostępnione przez </w:t>
      </w:r>
      <w:r w:rsidR="000C615B" w:rsidRPr="0080740A">
        <w:rPr>
          <w:rFonts w:eastAsia="Times New Roman"/>
          <w:iCs/>
          <w:color w:val="auto"/>
          <w:sz w:val="24"/>
          <w:szCs w:val="24"/>
        </w:rPr>
        <w:t>Państwo</w:t>
      </w:r>
      <w:r w:rsidRPr="0080740A">
        <w:rPr>
          <w:rFonts w:eastAsia="Times New Roman"/>
          <w:iCs/>
          <w:color w:val="auto"/>
          <w:sz w:val="24"/>
          <w:szCs w:val="24"/>
        </w:rPr>
        <w:t xml:space="preserve"> nie będą podlegały profilowaniu.</w:t>
      </w:r>
    </w:p>
    <w:p w:rsidR="00156E43" w:rsidRPr="0080740A" w:rsidRDefault="00156E43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>Administrator danych nie ma zamiaru przekazywać danych osobowych do państwa trzeciego lub organizacji międzynarodowej.</w:t>
      </w:r>
    </w:p>
    <w:p w:rsidR="00156E43" w:rsidRPr="0080740A" w:rsidRDefault="00156E43" w:rsidP="0080740A">
      <w:pPr>
        <w:pStyle w:val="Akapitzlist"/>
        <w:numPr>
          <w:ilvl w:val="0"/>
          <w:numId w:val="3"/>
        </w:numPr>
        <w:spacing w:before="100" w:beforeAutospacing="1" w:after="120" w:line="240" w:lineRule="auto"/>
        <w:contextualSpacing w:val="0"/>
        <w:jc w:val="both"/>
        <w:rPr>
          <w:rFonts w:eastAsia="Times New Roman"/>
          <w:color w:val="auto"/>
          <w:sz w:val="24"/>
          <w:szCs w:val="24"/>
        </w:rPr>
      </w:pPr>
      <w:r w:rsidRPr="0080740A">
        <w:rPr>
          <w:rFonts w:eastAsia="Times New Roman"/>
          <w:iCs/>
          <w:color w:val="auto"/>
          <w:sz w:val="24"/>
          <w:szCs w:val="24"/>
        </w:rPr>
        <w:t xml:space="preserve">Dane osobowe będą przechowywane </w:t>
      </w:r>
      <w:r w:rsidR="00B34C41">
        <w:rPr>
          <w:rFonts w:eastAsia="Times New Roman"/>
          <w:iCs/>
          <w:color w:val="auto"/>
          <w:sz w:val="24"/>
          <w:szCs w:val="24"/>
        </w:rPr>
        <w:t>co najmniej przez okres 5 lat</w:t>
      </w:r>
      <w:r w:rsidR="000A5761" w:rsidRPr="0080740A">
        <w:rPr>
          <w:rFonts w:eastAsia="Times New Roman"/>
          <w:iCs/>
          <w:color w:val="auto"/>
          <w:sz w:val="24"/>
          <w:szCs w:val="24"/>
        </w:rPr>
        <w:t xml:space="preserve"> po ustani</w:t>
      </w:r>
      <w:r w:rsidR="00B34C41">
        <w:rPr>
          <w:rFonts w:eastAsia="Times New Roman"/>
          <w:iCs/>
          <w:color w:val="auto"/>
          <w:sz w:val="24"/>
          <w:szCs w:val="24"/>
        </w:rPr>
        <w:t>u</w:t>
      </w:r>
      <w:r w:rsidR="000A5761" w:rsidRPr="0080740A">
        <w:rPr>
          <w:rFonts w:eastAsia="Times New Roman"/>
          <w:iCs/>
          <w:color w:val="auto"/>
          <w:sz w:val="24"/>
          <w:szCs w:val="24"/>
        </w:rPr>
        <w:t xml:space="preserve"> korzystania ze zbiorów</w:t>
      </w:r>
      <w:r w:rsidR="00B34C41">
        <w:rPr>
          <w:rFonts w:eastAsia="Times New Roman"/>
          <w:iCs/>
          <w:color w:val="auto"/>
          <w:sz w:val="24"/>
          <w:szCs w:val="24"/>
        </w:rPr>
        <w:t>,</w:t>
      </w:r>
      <w:r w:rsidR="000A5761" w:rsidRPr="0080740A">
        <w:rPr>
          <w:rFonts w:eastAsia="Times New Roman"/>
          <w:iCs/>
          <w:color w:val="auto"/>
          <w:sz w:val="24"/>
          <w:szCs w:val="24"/>
        </w:rPr>
        <w:t xml:space="preserve"> o ile wszelkie zobowiązania wobec Biblioteki Książąt Czartoryskich zostały uregulowane, na podstawie </w:t>
      </w:r>
      <w:r w:rsidR="00B34C41">
        <w:rPr>
          <w:rFonts w:eastAsia="Times New Roman"/>
          <w:iCs/>
          <w:color w:val="auto"/>
          <w:sz w:val="24"/>
          <w:szCs w:val="24"/>
        </w:rPr>
        <w:t>Jednolitego Wykazu Akt Muzeum Narodowego w Krakowie</w:t>
      </w:r>
      <w:r w:rsidR="000C615B" w:rsidRPr="0080740A">
        <w:rPr>
          <w:rFonts w:eastAsia="Times New Roman"/>
          <w:iCs/>
          <w:color w:val="auto"/>
          <w:sz w:val="24"/>
          <w:szCs w:val="24"/>
        </w:rPr>
        <w:t>.</w:t>
      </w:r>
    </w:p>
    <w:sectPr w:rsidR="00156E43" w:rsidRPr="0080740A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8072C"/>
    <w:multiLevelType w:val="hybridMultilevel"/>
    <w:tmpl w:val="2FC01DE4"/>
    <w:lvl w:ilvl="0" w:tplc="14928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13586"/>
    <w:multiLevelType w:val="hybridMultilevel"/>
    <w:tmpl w:val="1064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4"/>
    <w:rsid w:val="000334CC"/>
    <w:rsid w:val="00043FE6"/>
    <w:rsid w:val="00070C16"/>
    <w:rsid w:val="000A5761"/>
    <w:rsid w:val="000C615B"/>
    <w:rsid w:val="00121C1E"/>
    <w:rsid w:val="00134579"/>
    <w:rsid w:val="00156E43"/>
    <w:rsid w:val="001844B1"/>
    <w:rsid w:val="00342B8C"/>
    <w:rsid w:val="00423C2C"/>
    <w:rsid w:val="004E770F"/>
    <w:rsid w:val="0062783B"/>
    <w:rsid w:val="006A12CE"/>
    <w:rsid w:val="00717686"/>
    <w:rsid w:val="0080740A"/>
    <w:rsid w:val="008D450E"/>
    <w:rsid w:val="009240DC"/>
    <w:rsid w:val="00AF1E66"/>
    <w:rsid w:val="00B34C41"/>
    <w:rsid w:val="00C32572"/>
    <w:rsid w:val="00D97364"/>
    <w:rsid w:val="00DE279B"/>
    <w:rsid w:val="00E82C82"/>
    <w:rsid w:val="00EC3790"/>
    <w:rsid w:val="00F0465F"/>
    <w:rsid w:val="00F230B8"/>
    <w:rsid w:val="00F71D2C"/>
    <w:rsid w:val="00F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340A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nk.pl" TargetMode="Externa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Paweł Pietras</cp:lastModifiedBy>
  <cp:revision>52</cp:revision>
  <cp:lastPrinted>2018-06-08T07:26:00Z</cp:lastPrinted>
  <dcterms:created xsi:type="dcterms:W3CDTF">2018-05-15T13:21:00Z</dcterms:created>
  <dcterms:modified xsi:type="dcterms:W3CDTF">2021-08-12T08:14:00Z</dcterms:modified>
</cp:coreProperties>
</file>